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943014" w:rsidRDefault="00F17D8A" w:rsidP="00943014">
            <w:pPr>
              <w:pStyle w:val="2"/>
              <w:jc w:val="center"/>
              <w:rPr>
                <w:b w:val="0"/>
                <w:color w:val="auto"/>
              </w:rPr>
            </w:pPr>
            <w:r w:rsidRPr="00943014">
              <w:rPr>
                <w:b w:val="0"/>
                <w:color w:val="auto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F23A1E" w:rsidRDefault="00F17D8A" w:rsidP="00F17D8A">
      <w:pPr>
        <w:jc w:val="center"/>
        <w:rPr>
          <w:szCs w:val="28"/>
          <w:lang w:val="en-US"/>
        </w:rPr>
      </w:pPr>
      <w:r>
        <w:rPr>
          <w:szCs w:val="28"/>
        </w:rPr>
        <w:t xml:space="preserve">от </w:t>
      </w:r>
      <w:r w:rsidR="00DB59AC">
        <w:rPr>
          <w:szCs w:val="28"/>
        </w:rPr>
        <w:t xml:space="preserve">« </w:t>
      </w:r>
      <w:r w:rsidR="00F0780B">
        <w:rPr>
          <w:szCs w:val="28"/>
        </w:rPr>
        <w:t>0</w:t>
      </w:r>
      <w:r w:rsidR="008635C3">
        <w:rPr>
          <w:szCs w:val="28"/>
          <w:lang w:val="en-US"/>
        </w:rPr>
        <w:t>2</w:t>
      </w:r>
      <w:bookmarkStart w:id="0" w:name="_GoBack"/>
      <w:bookmarkEnd w:id="0"/>
      <w:r w:rsidR="00DB59AC">
        <w:rPr>
          <w:szCs w:val="28"/>
        </w:rPr>
        <w:t xml:space="preserve"> »  </w:t>
      </w:r>
      <w:r w:rsidR="00ED6426">
        <w:rPr>
          <w:szCs w:val="28"/>
        </w:rPr>
        <w:t>ма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7625C9">
        <w:rPr>
          <w:szCs w:val="28"/>
        </w:rPr>
        <w:t>4</w:t>
      </w:r>
      <w:r w:rsidRPr="005A1A16">
        <w:rPr>
          <w:szCs w:val="28"/>
        </w:rPr>
        <w:t xml:space="preserve"> года  № </w:t>
      </w:r>
      <w:r w:rsidR="00F23A1E">
        <w:rPr>
          <w:szCs w:val="28"/>
          <w:lang w:val="en-US"/>
        </w:rPr>
        <w:t>62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F0780B" w:rsidRPr="00F0780B" w:rsidRDefault="00F0780B" w:rsidP="00F0780B">
      <w:pPr>
        <w:jc w:val="center"/>
        <w:rPr>
          <w:b/>
          <w:szCs w:val="28"/>
        </w:rPr>
      </w:pPr>
      <w:r w:rsidRPr="00F0780B">
        <w:rPr>
          <w:b/>
          <w:szCs w:val="28"/>
        </w:rPr>
        <w:t xml:space="preserve">О признании </w:t>
      </w:r>
      <w:proofErr w:type="gramStart"/>
      <w:r w:rsidRPr="00F0780B">
        <w:rPr>
          <w:b/>
          <w:szCs w:val="28"/>
        </w:rPr>
        <w:t>утратившими</w:t>
      </w:r>
      <w:proofErr w:type="gramEnd"/>
      <w:r w:rsidRPr="00F0780B">
        <w:rPr>
          <w:b/>
          <w:szCs w:val="28"/>
        </w:rPr>
        <w:t xml:space="preserve"> силу некоторых постановлений </w:t>
      </w:r>
      <w:r>
        <w:rPr>
          <w:b/>
          <w:szCs w:val="28"/>
        </w:rPr>
        <w:t>Суслонгер</w:t>
      </w:r>
      <w:r w:rsidRPr="00F0780B">
        <w:rPr>
          <w:b/>
          <w:szCs w:val="28"/>
        </w:rPr>
        <w:t xml:space="preserve">ской </w:t>
      </w:r>
      <w:r>
        <w:rPr>
          <w:b/>
          <w:szCs w:val="28"/>
        </w:rPr>
        <w:t>город</w:t>
      </w:r>
      <w:r w:rsidRPr="00F0780B">
        <w:rPr>
          <w:b/>
          <w:szCs w:val="28"/>
        </w:rPr>
        <w:t>ской администрации</w:t>
      </w:r>
      <w:r>
        <w:rPr>
          <w:b/>
          <w:szCs w:val="28"/>
        </w:rPr>
        <w:t xml:space="preserve"> Звениговского муниципального района Республики Марий Эл</w:t>
      </w: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61F6" w:rsidRDefault="00F0780B" w:rsidP="00066D04">
      <w:pPr>
        <w:pStyle w:val="a4"/>
        <w:ind w:firstLine="708"/>
        <w:rPr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</w:t>
      </w:r>
      <w:r w:rsidR="00ED6426">
        <w:rPr>
          <w:bCs/>
          <w:szCs w:val="28"/>
        </w:rPr>
        <w:t>31 июля</w:t>
      </w:r>
      <w:r>
        <w:rPr>
          <w:bCs/>
          <w:szCs w:val="28"/>
        </w:rPr>
        <w:t xml:space="preserve"> 202</w:t>
      </w:r>
      <w:r w:rsidR="00ED6426">
        <w:rPr>
          <w:bCs/>
          <w:szCs w:val="28"/>
        </w:rPr>
        <w:t>0</w:t>
      </w:r>
      <w:r>
        <w:rPr>
          <w:bCs/>
          <w:szCs w:val="28"/>
        </w:rPr>
        <w:t xml:space="preserve"> № </w:t>
      </w:r>
      <w:r w:rsidR="00ED6426">
        <w:rPr>
          <w:bCs/>
          <w:szCs w:val="28"/>
        </w:rPr>
        <w:t>248</w:t>
      </w:r>
      <w:r>
        <w:rPr>
          <w:bCs/>
          <w:szCs w:val="28"/>
        </w:rPr>
        <w:t xml:space="preserve">-ФЗ «О </w:t>
      </w:r>
      <w:r w:rsidR="00ED6426">
        <w:rPr>
          <w:bCs/>
          <w:szCs w:val="28"/>
        </w:rPr>
        <w:t>государственном контроле (надзоре) и муниципальном контроле в</w:t>
      </w:r>
      <w:r>
        <w:rPr>
          <w:bCs/>
          <w:szCs w:val="28"/>
        </w:rPr>
        <w:t xml:space="preserve"> Российской Федерации», </w:t>
      </w:r>
      <w:r w:rsidR="00ED6426">
        <w:rPr>
          <w:bCs/>
          <w:szCs w:val="28"/>
        </w:rPr>
        <w:t>и статьей 4 Закона Республики Марий Эл от 1 декабря 2008 г.</w:t>
      </w:r>
      <w:r>
        <w:rPr>
          <w:bCs/>
          <w:szCs w:val="28"/>
        </w:rPr>
        <w:t xml:space="preserve"> </w:t>
      </w:r>
      <w:r w:rsidR="00ED6426">
        <w:rPr>
          <w:bCs/>
          <w:szCs w:val="28"/>
        </w:rPr>
        <w:t>№ 63-З «О порядке организации и ведения регистра муниципальных нормативных актов в Республике Марий Эл</w:t>
      </w:r>
      <w:r>
        <w:rPr>
          <w:bCs/>
          <w:szCs w:val="28"/>
        </w:rPr>
        <w:t>»</w:t>
      </w:r>
      <w:r w:rsidR="00FA2C46" w:rsidRPr="00F17D8A">
        <w:rPr>
          <w:szCs w:val="28"/>
        </w:rPr>
        <w:t xml:space="preserve">, </w:t>
      </w:r>
      <w:r w:rsidR="008145EC" w:rsidRPr="00F17D8A">
        <w:rPr>
          <w:szCs w:val="28"/>
        </w:rPr>
        <w:t>руководствуясь п. 5.1.</w:t>
      </w:r>
      <w:proofErr w:type="gramEnd"/>
      <w:r w:rsidR="008145EC" w:rsidRPr="00F17D8A">
        <w:rPr>
          <w:szCs w:val="28"/>
        </w:rPr>
        <w:t xml:space="preserve"> Положения </w:t>
      </w:r>
      <w:r w:rsidR="00F17D8A">
        <w:rPr>
          <w:szCs w:val="28"/>
        </w:rPr>
        <w:t xml:space="preserve">о </w:t>
      </w:r>
      <w:r w:rsidR="00F17D8A" w:rsidRPr="00F17D8A">
        <w:rPr>
          <w:szCs w:val="28"/>
        </w:rPr>
        <w:t>Суслонгерской городской администрации Звениговского муниципального района Республики Марий Эл</w:t>
      </w:r>
      <w:r w:rsidR="008145EC" w:rsidRPr="00F17D8A">
        <w:rPr>
          <w:szCs w:val="28"/>
        </w:rPr>
        <w:t xml:space="preserve">, </w:t>
      </w:r>
      <w:r w:rsidR="00F17D8A" w:rsidRPr="00F17D8A">
        <w:rPr>
          <w:szCs w:val="28"/>
        </w:rPr>
        <w:t xml:space="preserve">Суслонгерская городская администрация </w:t>
      </w:r>
    </w:p>
    <w:p w:rsidR="00113150" w:rsidRDefault="00113150" w:rsidP="00066D04">
      <w:pPr>
        <w:pStyle w:val="a4"/>
        <w:ind w:firstLine="708"/>
        <w:rPr>
          <w:szCs w:val="28"/>
        </w:rPr>
      </w:pPr>
    </w:p>
    <w:p w:rsidR="008145EC" w:rsidRDefault="008145EC" w:rsidP="00BF61F6">
      <w:pPr>
        <w:pStyle w:val="a4"/>
        <w:ind w:firstLine="708"/>
        <w:jc w:val="center"/>
        <w:rPr>
          <w:szCs w:val="28"/>
        </w:rPr>
      </w:pPr>
      <w:r w:rsidRPr="00F17D8A">
        <w:rPr>
          <w:b/>
          <w:szCs w:val="28"/>
        </w:rPr>
        <w:t>ПОСТАНОВЛЯЕТ</w:t>
      </w:r>
      <w:r w:rsidRPr="00F17D8A">
        <w:rPr>
          <w:szCs w:val="28"/>
        </w:rPr>
        <w:t>:</w:t>
      </w:r>
    </w:p>
    <w:p w:rsidR="00113150" w:rsidRPr="00F17D8A" w:rsidRDefault="00113150" w:rsidP="00BF61F6">
      <w:pPr>
        <w:pStyle w:val="a4"/>
        <w:ind w:firstLine="708"/>
        <w:jc w:val="center"/>
        <w:rPr>
          <w:szCs w:val="28"/>
        </w:rPr>
      </w:pPr>
    </w:p>
    <w:p w:rsidR="00F0780B" w:rsidRDefault="00F0780B" w:rsidP="00F0780B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Признать утратившими силу </w:t>
      </w:r>
      <w:r w:rsidR="00ED6426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/>
          <w:sz w:val="28"/>
          <w:szCs w:val="28"/>
          <w:lang w:eastAsia="ru-RU"/>
        </w:rPr>
        <w:t>постановления:</w:t>
      </w:r>
    </w:p>
    <w:p w:rsidR="00F0780B" w:rsidRPr="00ED6426" w:rsidRDefault="00F0780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42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10.02.2020 № 40 Суслонгерская городская администрация Звениговского муниципального района Республики Марий Эл</w:t>
      </w:r>
      <w:r w:rsid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426">
        <w:t>«</w:t>
      </w:r>
      <w:hyperlink r:id="rId6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утвержденного Постановлением администрации муниципального образования «Городское поселение Суслонгер» от 16.09.2013 года № 161 (в ред. пост.№ 35 от 27.02.2017г.)</w:t>
        </w:r>
      </w:hyperlink>
      <w:r w:rsidRPr="00ED6426">
        <w:rPr>
          <w:rFonts w:ascii="Times New Roman" w:hAnsi="Times New Roman"/>
          <w:sz w:val="28"/>
          <w:szCs w:val="28"/>
          <w:lang w:eastAsia="ru-RU"/>
        </w:rPr>
        <w:t>»;</w:t>
      </w:r>
    </w:p>
    <w:p w:rsidR="00F0780B" w:rsidRPr="00ED6426" w:rsidRDefault="00F0780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42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04.10.2019 № 150 Администрация муниципального образования </w:t>
      </w:r>
      <w:r w:rsidR="00ED6426">
        <w:rPr>
          <w:rFonts w:ascii="Times New Roman" w:eastAsia="Times New Roman" w:hAnsi="Times New Roman"/>
          <w:sz w:val="28"/>
          <w:szCs w:val="28"/>
          <w:lang w:eastAsia="ru-RU"/>
        </w:rPr>
        <w:t>«Городское поселение Суслонгер» «</w:t>
      </w:r>
      <w:hyperlink r:id="rId7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утвержденного Постановлением администрации муниципального образования «Городское поселение Суслонгер» от 16.09.2013 года № 161</w:t>
        </w:r>
      </w:hyperlink>
      <w:r w:rsidRPr="00ED6426">
        <w:rPr>
          <w:rFonts w:ascii="Times New Roman" w:hAnsi="Times New Roman"/>
          <w:sz w:val="28"/>
          <w:szCs w:val="28"/>
          <w:lang w:eastAsia="ru-RU"/>
        </w:rPr>
        <w:t>»</w:t>
      </w:r>
      <w:r w:rsidR="00113150" w:rsidRPr="00ED6426">
        <w:rPr>
          <w:rFonts w:ascii="Times New Roman" w:hAnsi="Times New Roman"/>
          <w:sz w:val="28"/>
          <w:szCs w:val="28"/>
          <w:lang w:eastAsia="ru-RU"/>
        </w:rPr>
        <w:t>;</w:t>
      </w:r>
    </w:p>
    <w:p w:rsidR="00ED6426" w:rsidRPr="00ED6426" w:rsidRDefault="00113150" w:rsidP="00ED6426">
      <w:pPr>
        <w:ind w:firstLine="567"/>
        <w:jc w:val="both"/>
        <w:rPr>
          <w:szCs w:val="28"/>
        </w:rPr>
      </w:pPr>
      <w:r w:rsidRPr="00ED6426">
        <w:rPr>
          <w:szCs w:val="28"/>
        </w:rPr>
        <w:t xml:space="preserve">- </w:t>
      </w:r>
      <w:r w:rsidR="00ED6426" w:rsidRPr="00ED6426">
        <w:rPr>
          <w:szCs w:val="28"/>
        </w:rPr>
        <w:t xml:space="preserve">постановление от 08.02.2019 № 22 Администрация муниципального образования </w:t>
      </w:r>
      <w:r w:rsidR="00BC587B">
        <w:rPr>
          <w:szCs w:val="28"/>
        </w:rPr>
        <w:t>«</w:t>
      </w:r>
      <w:r w:rsidR="00ED6426">
        <w:rPr>
          <w:szCs w:val="28"/>
        </w:rPr>
        <w:t>Городское поселение Суслонгер</w:t>
      </w:r>
      <w:r w:rsidR="00BC587B">
        <w:rPr>
          <w:szCs w:val="28"/>
        </w:rPr>
        <w:t>»</w:t>
      </w:r>
      <w:r w:rsidR="00ED6426">
        <w:rPr>
          <w:szCs w:val="28"/>
        </w:rPr>
        <w:t xml:space="preserve"> «</w:t>
      </w:r>
      <w:hyperlink r:id="rId8" w:history="1">
        <w:r w:rsidR="00ED6426" w:rsidRPr="00ED6426">
          <w:rPr>
            <w:rStyle w:val="a3"/>
            <w:color w:val="auto"/>
            <w:szCs w:val="28"/>
            <w:u w:val="none"/>
          </w:rPr>
          <w:t xml:space="preserve"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утвержденного Постановлением администрации </w:t>
        </w:r>
        <w:r w:rsidR="00ED6426" w:rsidRPr="00ED6426">
          <w:rPr>
            <w:rStyle w:val="a3"/>
            <w:color w:val="auto"/>
            <w:szCs w:val="28"/>
            <w:u w:val="none"/>
          </w:rPr>
          <w:lastRenderedPageBreak/>
          <w:t>муниципального образования «Городское поселение Суслонгер» от 16.09.2013 года № 161</w:t>
        </w:r>
      </w:hyperlink>
      <w:r w:rsidR="00BC587B">
        <w:rPr>
          <w:szCs w:val="28"/>
        </w:rPr>
        <w:t>»;</w:t>
      </w:r>
    </w:p>
    <w:p w:rsidR="00113150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26.02.2018 № 20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9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14.11.2017 № 177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0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изменения в административный регламент по осуществлению муниципального </w:t>
        </w:r>
        <w:proofErr w:type="gramStart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Суслонгер» № 15 от 28.01.2013 г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BC587B" w:rsidRDefault="00BC587B" w:rsidP="00BC587B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27.02.2017 № 33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1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изменения в административный регламент по осуществлению муниципального </w:t>
        </w:r>
        <w:proofErr w:type="gramStart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Суслонгер» № 15 от 28.01.2013 г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27.02.2017 № 35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2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20.02.2017 № 29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3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организации и проведению муниципального земельного контроля на территории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162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06.06.2016 № 94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4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и дополнений в Административный регламент по осуществлению муниципального жилищного контроля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22.06.2015 № 108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5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и дополнений в постановление администрации муниципального образования «Городское поселение Суслонгер» от «16» сентября 2013 года № 162 « 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«Городское поселение Суслонгер»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6426" w:rsidRPr="00ED6426" w:rsidRDefault="00ED6426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50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05.06.2015 № 103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 муниципального образования 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6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муниципального образования «Городское поселение Суслонгер» от 11.12.2014 года № 254 «О внесении изменения в Административный регламент по организации и проведению муниципального земельного контроля на территории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162 (в редакции Постановления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248 от 26.12.2013 г)»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18.02.2015 № 25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7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изменения в Административный регламент по осуществлению муниципального </w:t>
        </w:r>
        <w:proofErr w:type="gramStart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Суслонгер» № 15 от 28.01.2013 г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16.02.2015 № 24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8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11.12.2014 № 254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19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организации и проведению муниципального земельного контроля на территории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162 (в редакции Постановления № 248 от 26.12.2013 г)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10.12.2014 № 252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0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14.11.2014 № 237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1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муниципального образования «Городское поселение Суслонгер» от 16.09.2013 года № 160 «О внесении изменения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№ 15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от 28.01.2013 года»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11.03.2014 № 46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2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осуществлению муниципального жилищного контроля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161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26.12.2013 № 248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3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организации и проведению муниципального земельного контроля на территории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16.09.2013 года № 162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16.09.2013 № 162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4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«Городское поселение Суслонгер»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16.09.2013 № 161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5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по осуществлению муниципального жилищного контроля муниципального образования «Городское поселение Суслонгер»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16.09.2013 № 160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6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изменения в административный регламент по осуществлению муниципального </w:t>
        </w:r>
        <w:proofErr w:type="gramStart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Суслонгер» № 15 от 28.01.2013 г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ED6426" w:rsidRPr="00ED6426" w:rsidRDefault="00BC587B" w:rsidP="00ED642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28.01.2013 № 15 Администрация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6426" w:rsidRPr="00ED6426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Суслонгер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hyperlink r:id="rId27" w:history="1"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Об утверждении административного регламента по осуществлению муниципального </w:t>
        </w:r>
        <w:proofErr w:type="gramStart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ED6426" w:rsidRPr="00ED64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Суслонгер»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D6426" w:rsidRDefault="00ED6426" w:rsidP="00F0780B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80B" w:rsidRDefault="00F0780B" w:rsidP="00F0780B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 </w:t>
      </w:r>
      <w:hyperlink r:id="rId28" w:history="1">
        <w:r w:rsidRPr="00113150">
          <w:rPr>
            <w:rStyle w:val="a3"/>
            <w:rFonts w:ascii="Times New Roman" w:hAnsi="Times New Roman"/>
            <w:sz w:val="28"/>
            <w:szCs w:val="28"/>
          </w:rPr>
          <w:t>www.admzven.ru</w:t>
        </w:r>
      </w:hyperlink>
      <w:r w:rsidRPr="00113150">
        <w:rPr>
          <w:rFonts w:ascii="Times New Roman" w:hAnsi="Times New Roman"/>
          <w:color w:val="000000"/>
          <w:sz w:val="28"/>
          <w:szCs w:val="28"/>
        </w:rPr>
        <w:t>.</w:t>
      </w: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656379">
      <w:pPr>
        <w:pStyle w:val="a4"/>
        <w:ind w:firstLine="709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3150" w:rsidRDefault="00113150" w:rsidP="008145EC">
      <w:pPr>
        <w:rPr>
          <w:sz w:val="20"/>
        </w:rPr>
      </w:pPr>
    </w:p>
    <w:p w:rsidR="00113150" w:rsidRDefault="00113150" w:rsidP="008145EC">
      <w:pPr>
        <w:rPr>
          <w:sz w:val="20"/>
        </w:rPr>
      </w:pPr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656379" w:rsidRPr="00F23A1E" w:rsidRDefault="008145EC" w:rsidP="008145EC">
      <w:pPr>
        <w:rPr>
          <w:sz w:val="20"/>
          <w:lang w:val="en-US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sectPr w:rsidR="00656379" w:rsidRPr="00F23A1E" w:rsidSect="006563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13370"/>
    <w:rsid w:val="00040995"/>
    <w:rsid w:val="00060865"/>
    <w:rsid w:val="00063940"/>
    <w:rsid w:val="00066D04"/>
    <w:rsid w:val="00113150"/>
    <w:rsid w:val="001822A9"/>
    <w:rsid w:val="00197ADB"/>
    <w:rsid w:val="00253F3F"/>
    <w:rsid w:val="00256B7B"/>
    <w:rsid w:val="002F2FAF"/>
    <w:rsid w:val="0048244F"/>
    <w:rsid w:val="00494907"/>
    <w:rsid w:val="00620089"/>
    <w:rsid w:val="006422BD"/>
    <w:rsid w:val="00656379"/>
    <w:rsid w:val="0069794A"/>
    <w:rsid w:val="007625C9"/>
    <w:rsid w:val="007F26BE"/>
    <w:rsid w:val="008145EC"/>
    <w:rsid w:val="008635C3"/>
    <w:rsid w:val="00943014"/>
    <w:rsid w:val="009B7509"/>
    <w:rsid w:val="00A037B4"/>
    <w:rsid w:val="00A77E63"/>
    <w:rsid w:val="00B95B63"/>
    <w:rsid w:val="00BC587B"/>
    <w:rsid w:val="00BF61F6"/>
    <w:rsid w:val="00C05BB5"/>
    <w:rsid w:val="00DB59AC"/>
    <w:rsid w:val="00ED6426"/>
    <w:rsid w:val="00F0780B"/>
    <w:rsid w:val="00F17D8A"/>
    <w:rsid w:val="00F23A1E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3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07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3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07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791bbcb-6320-445b-98b3-5ad9951da461" TargetMode="External"/><Relationship Id="rId13" Type="http://schemas.openxmlformats.org/officeDocument/2006/relationships/hyperlink" Target="about:blank?act=bbf57d43-eef0-44c6-9b51-18e36c1dbd99" TargetMode="External"/><Relationship Id="rId18" Type="http://schemas.openxmlformats.org/officeDocument/2006/relationships/hyperlink" Target="about:blank?act=afba9ac8-2487-4108-b960-9e0f88dd04a2" TargetMode="External"/><Relationship Id="rId26" Type="http://schemas.openxmlformats.org/officeDocument/2006/relationships/hyperlink" Target="about:blank?act=139fb1df-db5c-41b8-8e15-79e6ac7195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0b106bf7-a5cf-4757-abf9-1afec39eafe7" TargetMode="External"/><Relationship Id="rId7" Type="http://schemas.openxmlformats.org/officeDocument/2006/relationships/hyperlink" Target="about:blank?act=6c41c5c3-89d5-4127-9092-a10d2d55b570" TargetMode="External"/><Relationship Id="rId12" Type="http://schemas.openxmlformats.org/officeDocument/2006/relationships/hyperlink" Target="about:blank?act=fa196aac-d299-43c7-b99f-b379fb4e5165" TargetMode="External"/><Relationship Id="rId17" Type="http://schemas.openxmlformats.org/officeDocument/2006/relationships/hyperlink" Target="about:blank?act=bde85a43-5419-4884-860e-eaa1355990a8" TargetMode="External"/><Relationship Id="rId25" Type="http://schemas.openxmlformats.org/officeDocument/2006/relationships/hyperlink" Target="about:blank?act=21ffa761-d30d-4899-b774-b2368b11c767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f2d0fe46-03e0-4d4d-af70-36069f83631b" TargetMode="External"/><Relationship Id="rId20" Type="http://schemas.openxmlformats.org/officeDocument/2006/relationships/hyperlink" Target="about:blank?act=56262d4c-a97b-41ee-a967-469276778f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bb452f0b-19e4-4a80-9f55-bdeae08a9e83" TargetMode="External"/><Relationship Id="rId11" Type="http://schemas.openxmlformats.org/officeDocument/2006/relationships/hyperlink" Target="about:blank?act=d02ab414-3bee-4c7d-83e5-380d413fe3b8" TargetMode="External"/><Relationship Id="rId24" Type="http://schemas.openxmlformats.org/officeDocument/2006/relationships/hyperlink" Target="about:blank?act=dd64ab84-68a6-47f9-9ab4-c209b8c844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4fc8f609-1ecc-4692-acc4-43990b10aaca" TargetMode="External"/><Relationship Id="rId23" Type="http://schemas.openxmlformats.org/officeDocument/2006/relationships/hyperlink" Target="about:blank?act=fcc50dc2-932c-4be9-acd7-c82b9d1ac30a" TargetMode="External"/><Relationship Id="rId28" Type="http://schemas.openxmlformats.org/officeDocument/2006/relationships/hyperlink" Target="http://www.admzven.ru" TargetMode="External"/><Relationship Id="rId10" Type="http://schemas.openxmlformats.org/officeDocument/2006/relationships/hyperlink" Target="about:blank?act=930cf6d2-4383-4a98-a34f-7bc065938327" TargetMode="External"/><Relationship Id="rId19" Type="http://schemas.openxmlformats.org/officeDocument/2006/relationships/hyperlink" Target="about:blank?act=fc9f0a54-4ec1-4666-8cdc-09bdabb5a1d5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27d12c7d-2586-4246-b69e-e880af5759c9" TargetMode="External"/><Relationship Id="rId14" Type="http://schemas.openxmlformats.org/officeDocument/2006/relationships/hyperlink" Target="about:blank?act=ac3d1875-35dc-4dad-95e7-bdf85e63c007" TargetMode="External"/><Relationship Id="rId22" Type="http://schemas.openxmlformats.org/officeDocument/2006/relationships/hyperlink" Target="about:blank?act=50ed4490-02d9-4bb4-8cdc-6dd6b930f079" TargetMode="External"/><Relationship Id="rId27" Type="http://schemas.openxmlformats.org/officeDocument/2006/relationships/hyperlink" Target="about:blank?act=46f724e8-d52e-484d-84dc-45c2b8d7f7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74E1-AF78-4FD5-BC9B-302C7E30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2024-05-02T12:29:00Z</cp:lastPrinted>
  <dcterms:created xsi:type="dcterms:W3CDTF">2017-01-30T06:04:00Z</dcterms:created>
  <dcterms:modified xsi:type="dcterms:W3CDTF">2024-05-02T12:29:00Z</dcterms:modified>
</cp:coreProperties>
</file>